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3C" w:rsidRPr="009057F8" w:rsidRDefault="00C13D3C" w:rsidP="00C13D3C">
      <w:pPr>
        <w:pStyle w:val="KeinLeerraum1"/>
        <w:rPr>
          <w:rFonts w:ascii="Arial" w:hAnsi="Arial" w:cs="Arial"/>
          <w:sz w:val="24"/>
          <w:szCs w:val="24"/>
        </w:rPr>
      </w:pPr>
    </w:p>
    <w:p w:rsidR="00C13D3C" w:rsidRPr="00866BCA" w:rsidRDefault="00C13D3C" w:rsidP="00C13D3C">
      <w:pPr>
        <w:pStyle w:val="KeinLeerraum1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r w:rsidRPr="00866BCA">
        <w:rPr>
          <w:rFonts w:ascii="Arial" w:hAnsi="Arial" w:cs="Arial"/>
          <w:b/>
          <w:sz w:val="28"/>
          <w:szCs w:val="24"/>
        </w:rPr>
        <w:t xml:space="preserve">Protokoll der ewe-Vorstandssitzung vom 8.11.2016  </w:t>
      </w:r>
      <w:r w:rsidRPr="00866BCA">
        <w:rPr>
          <w:rFonts w:ascii="Arial" w:hAnsi="Arial" w:cs="Arial"/>
          <w:b/>
          <w:sz w:val="28"/>
          <w:szCs w:val="24"/>
        </w:rPr>
        <w:br/>
        <w:t xml:space="preserve">in der KHG in Aachen </w:t>
      </w:r>
      <w:r w:rsidRPr="00866BCA">
        <w:rPr>
          <w:rFonts w:ascii="Arial" w:hAnsi="Arial" w:cs="Arial"/>
          <w:b/>
          <w:sz w:val="28"/>
          <w:szCs w:val="24"/>
        </w:rPr>
        <w:br/>
        <w:t>19.30 h -22.00 h</w:t>
      </w:r>
    </w:p>
    <w:p w:rsidR="00C13D3C" w:rsidRPr="00866BCA" w:rsidRDefault="00C13D3C" w:rsidP="00C13D3C">
      <w:pPr>
        <w:pStyle w:val="KeinLeerraum1"/>
        <w:jc w:val="center"/>
        <w:rPr>
          <w:rFonts w:ascii="Arial" w:hAnsi="Arial" w:cs="Arial"/>
          <w:b/>
          <w:sz w:val="28"/>
          <w:szCs w:val="24"/>
        </w:rPr>
      </w:pPr>
    </w:p>
    <w:bookmarkEnd w:id="0"/>
    <w:p w:rsidR="00C13D3C" w:rsidRPr="009057F8" w:rsidRDefault="00C13D3C" w:rsidP="00C13D3C">
      <w:pPr>
        <w:pStyle w:val="KeinLeerraum1"/>
        <w:jc w:val="center"/>
        <w:rPr>
          <w:rFonts w:ascii="Arial" w:hAnsi="Arial" w:cs="Arial"/>
          <w:sz w:val="24"/>
          <w:szCs w:val="24"/>
        </w:rPr>
      </w:pPr>
    </w:p>
    <w:p w:rsidR="00C13D3C" w:rsidRPr="009057F8" w:rsidRDefault="00C13D3C" w:rsidP="00C13D3C">
      <w:pPr>
        <w:pStyle w:val="KeinLeerraum1"/>
        <w:rPr>
          <w:rFonts w:ascii="Arial" w:hAnsi="Arial" w:cs="Arial"/>
          <w:sz w:val="24"/>
          <w:szCs w:val="24"/>
        </w:rPr>
      </w:pPr>
      <w:r w:rsidRPr="009057F8">
        <w:rPr>
          <w:rFonts w:ascii="Arial" w:hAnsi="Arial" w:cs="Arial"/>
          <w:sz w:val="24"/>
          <w:szCs w:val="24"/>
        </w:rPr>
        <w:t xml:space="preserve">Anwesend:  Nina, Natalie, Gesine, Guido, Irmela, Monika, Maria, </w:t>
      </w:r>
    </w:p>
    <w:p w:rsidR="00C13D3C" w:rsidRPr="009057F8" w:rsidRDefault="00C13D3C" w:rsidP="00C13D3C">
      <w:pPr>
        <w:pStyle w:val="KeinLeerraum1"/>
        <w:rPr>
          <w:rFonts w:ascii="Arial" w:hAnsi="Arial" w:cs="Arial"/>
          <w:sz w:val="24"/>
          <w:szCs w:val="24"/>
        </w:rPr>
      </w:pPr>
      <w:r w:rsidRPr="009057F8">
        <w:rPr>
          <w:rFonts w:ascii="Arial" w:hAnsi="Arial" w:cs="Arial"/>
          <w:sz w:val="24"/>
          <w:szCs w:val="24"/>
        </w:rPr>
        <w:t xml:space="preserve"> </w:t>
      </w:r>
    </w:p>
    <w:p w:rsidR="00C13D3C" w:rsidRPr="009057F8" w:rsidRDefault="00C13D3C" w:rsidP="00C13D3C">
      <w:pPr>
        <w:pStyle w:val="KeinLeerraum1"/>
        <w:jc w:val="center"/>
        <w:rPr>
          <w:rFonts w:ascii="Arial" w:hAnsi="Arial" w:cs="Arial"/>
          <w:sz w:val="24"/>
          <w:szCs w:val="24"/>
        </w:rPr>
      </w:pPr>
      <w:r w:rsidRPr="009057F8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87" w:type="dxa"/>
        <w:tblInd w:w="-743" w:type="dxa"/>
        <w:tblLook w:val="00A0" w:firstRow="1" w:lastRow="0" w:firstColumn="1" w:lastColumn="0" w:noHBand="0" w:noVBand="0"/>
      </w:tblPr>
      <w:tblGrid>
        <w:gridCol w:w="1031"/>
        <w:gridCol w:w="9356"/>
      </w:tblGrid>
      <w:tr w:rsidR="00C13D3C" w:rsidRPr="009057F8" w:rsidTr="00855C3B">
        <w:trPr>
          <w:trHeight w:val="955"/>
        </w:trPr>
        <w:tc>
          <w:tcPr>
            <w:tcW w:w="1031" w:type="dxa"/>
          </w:tcPr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TOP 1</w:t>
            </w:r>
          </w:p>
        </w:tc>
        <w:tc>
          <w:tcPr>
            <w:tcW w:w="9356" w:type="dxa"/>
          </w:tcPr>
          <w:p w:rsidR="00C13D3C" w:rsidRPr="009057F8" w:rsidRDefault="00C13D3C" w:rsidP="001875AE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866BCA">
              <w:rPr>
                <w:rFonts w:ascii="Arial" w:hAnsi="Arial" w:cs="Arial"/>
                <w:b/>
                <w:sz w:val="24"/>
                <w:szCs w:val="24"/>
              </w:rPr>
              <w:t xml:space="preserve">Regularien 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>Keine Austritte  .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3D3C" w:rsidRPr="009057F8" w:rsidTr="00EC3D62">
        <w:tc>
          <w:tcPr>
            <w:tcW w:w="1031" w:type="dxa"/>
          </w:tcPr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9356" w:type="dxa"/>
          </w:tcPr>
          <w:p w:rsidR="00C13D3C" w:rsidRPr="009057F8" w:rsidRDefault="00855C3B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866BCA">
              <w:rPr>
                <w:rFonts w:ascii="Arial" w:hAnsi="Arial" w:cs="Arial"/>
                <w:b/>
                <w:sz w:val="24"/>
                <w:szCs w:val="24"/>
              </w:rPr>
              <w:t>Protokoll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>Es gab keine Anmerkungen oder Änderungen</w:t>
            </w:r>
          </w:p>
          <w:p w:rsidR="00C13D3C" w:rsidRPr="009057F8" w:rsidRDefault="00C13D3C" w:rsidP="009057F8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13D3C" w:rsidRPr="009057F8" w:rsidTr="00EC3D62">
        <w:tc>
          <w:tcPr>
            <w:tcW w:w="1031" w:type="dxa"/>
          </w:tcPr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TOP 3</w:t>
            </w:r>
          </w:p>
        </w:tc>
        <w:tc>
          <w:tcPr>
            <w:tcW w:w="9356" w:type="dxa"/>
          </w:tcPr>
          <w:p w:rsidR="00C13D3C" w:rsidRPr="009057F8" w:rsidRDefault="009400E1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866BCA">
              <w:rPr>
                <w:rFonts w:ascii="Arial" w:hAnsi="Arial" w:cs="Arial"/>
                <w:b/>
                <w:sz w:val="24"/>
                <w:szCs w:val="24"/>
              </w:rPr>
              <w:t xml:space="preserve">Stand Einsatz Daniel 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>Der Betriebsarzt hat bei Daniel  eine chronische Hepatitis B festgestellt. Es ist krankgeschrieben, nimmt zurzeit an der Seminarwoche teil. Irmela klärt</w:t>
            </w:r>
            <w:r w:rsidR="00866BCA">
              <w:rPr>
                <w:rFonts w:ascii="Arial" w:hAnsi="Arial" w:cs="Arial"/>
                <w:sz w:val="24"/>
                <w:szCs w:val="24"/>
              </w:rPr>
              <w:t>,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ob ein weiterer Einsatz im Krankenhaus möglich ist. Die Gastfamilie hat sich auf die neue Situation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 xml:space="preserve">eingestellt. </w:t>
            </w:r>
            <w:r w:rsidRPr="009057F8">
              <w:rPr>
                <w:rFonts w:ascii="Arial" w:hAnsi="Arial" w:cs="Arial"/>
                <w:sz w:val="24"/>
                <w:szCs w:val="24"/>
              </w:rPr>
              <w:t>Daniel wird das ganze Jahr in der Familie verbringen.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>Er fühlt sich gut. Daniel plant Medizin zu studieren.</w:t>
            </w:r>
            <w:r w:rsidR="0087520B" w:rsidRPr="009057F8">
              <w:rPr>
                <w:rFonts w:ascii="Arial" w:hAnsi="Arial" w:cs="Arial"/>
                <w:sz w:val="24"/>
                <w:szCs w:val="24"/>
              </w:rPr>
              <w:t xml:space="preserve"> Es sollte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sich auch über andere Studiengänge und Berufe informieren.</w:t>
            </w:r>
            <w:r w:rsidR="0087520B" w:rsidRPr="009057F8">
              <w:rPr>
                <w:rFonts w:ascii="Arial" w:hAnsi="Arial" w:cs="Arial"/>
                <w:sz w:val="24"/>
                <w:szCs w:val="24"/>
              </w:rPr>
              <w:t xml:space="preserve"> Es muss geklärt werden, ob der Hepatitis und Aidstest, wie vorgesehen,  vor der Ausreise durchgeführt wurden. Die Finanzierung der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Medikamente</w:t>
            </w:r>
            <w:r w:rsidR="0087520B" w:rsidRPr="009057F8">
              <w:rPr>
                <w:rFonts w:ascii="Arial" w:hAnsi="Arial" w:cs="Arial"/>
                <w:sz w:val="24"/>
                <w:szCs w:val="24"/>
              </w:rPr>
              <w:t xml:space="preserve"> muss geklärt werden.</w:t>
            </w:r>
            <w:r w:rsidR="0087520B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87520B" w:rsidRPr="009057F8">
              <w:rPr>
                <w:rFonts w:ascii="Arial" w:hAnsi="Arial" w:cs="Arial"/>
                <w:sz w:val="24"/>
                <w:szCs w:val="24"/>
              </w:rPr>
              <w:br/>
              <w:t>Daniel wird nicht am Auswahlwochenende teilnehmen. Er  wird den Gastvater in der Kur besuchen.</w:t>
            </w: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D3C" w:rsidRPr="009057F8" w:rsidTr="00EC3D62">
        <w:tc>
          <w:tcPr>
            <w:tcW w:w="1031" w:type="dxa"/>
          </w:tcPr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TOP 4</w:t>
            </w:r>
          </w:p>
        </w:tc>
        <w:tc>
          <w:tcPr>
            <w:tcW w:w="9356" w:type="dxa"/>
          </w:tcPr>
          <w:p w:rsidR="00C13D3C" w:rsidRPr="00866BCA" w:rsidRDefault="009057F8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  <w:r w:rsidRPr="00866BCA">
              <w:rPr>
                <w:rFonts w:ascii="Arial" w:hAnsi="Arial" w:cs="Arial"/>
                <w:b/>
                <w:sz w:val="24"/>
                <w:szCs w:val="24"/>
              </w:rPr>
              <w:t>Beschluss</w:t>
            </w:r>
            <w:r w:rsidR="00A7777C" w:rsidRPr="00866BCA">
              <w:rPr>
                <w:rFonts w:ascii="Arial" w:hAnsi="Arial" w:cs="Arial"/>
                <w:b/>
                <w:sz w:val="24"/>
                <w:szCs w:val="24"/>
              </w:rPr>
              <w:t xml:space="preserve"> zur Aufnahme und En</w:t>
            </w:r>
            <w:r w:rsidR="0087520B" w:rsidRPr="00866BCA">
              <w:rPr>
                <w:rFonts w:ascii="Arial" w:hAnsi="Arial" w:cs="Arial"/>
                <w:b/>
                <w:sz w:val="24"/>
                <w:szCs w:val="24"/>
              </w:rPr>
              <w:t>tsendung der FW 2017/2018</w:t>
            </w:r>
          </w:p>
          <w:p w:rsidR="00C13D3C" w:rsidRPr="009057F8" w:rsidRDefault="0087520B" w:rsidP="00A7777C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Der Verein sollte immer</w:t>
            </w:r>
            <w:r w:rsidR="00866BCA">
              <w:rPr>
                <w:rFonts w:ascii="Arial" w:hAnsi="Arial" w:cs="Arial"/>
                <w:sz w:val="24"/>
                <w:szCs w:val="24"/>
              </w:rPr>
              <w:t xml:space="preserve"> bei den Partnern 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förmlich anfragen, ob FW entsendet werden können 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bzw.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sich bereit auch erklären FW zu empfangen. 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br/>
            </w:r>
            <w:r w:rsidRPr="009057F8">
              <w:rPr>
                <w:rFonts w:ascii="Arial" w:hAnsi="Arial" w:cs="Arial"/>
                <w:sz w:val="24"/>
                <w:szCs w:val="24"/>
              </w:rPr>
              <w:t>Guido übernimmt das als Vorsitzender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>.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br/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 xml:space="preserve">Nina und Irmela sind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zurzeit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 xml:space="preserve"> sehr eingespannt, familiär und durch das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Studium. Nina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t xml:space="preserve"> braucht ein Jahr zur Vorbereitung und schlägt vor 2017/2018 keine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sambischen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t xml:space="preserve"> FW zu empfangen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 xml:space="preserve">Es ist schwierig Gastfamilien zu finden. Helen Hermens, Alma Rittel, Christina Ranker und Marijke Knod  sollenl als </w:t>
            </w:r>
            <w:proofErr w:type="gramStart"/>
            <w:r w:rsidR="00A7777C" w:rsidRPr="009057F8">
              <w:rPr>
                <w:rFonts w:ascii="Arial" w:hAnsi="Arial" w:cs="Arial"/>
                <w:sz w:val="24"/>
                <w:szCs w:val="24"/>
              </w:rPr>
              <w:t>Mitarbeiterin</w:t>
            </w:r>
            <w:proofErr w:type="gramEnd"/>
            <w:r w:rsidR="00A7777C" w:rsidRPr="009057F8">
              <w:rPr>
                <w:rFonts w:ascii="Arial" w:hAnsi="Arial" w:cs="Arial"/>
                <w:sz w:val="24"/>
                <w:szCs w:val="24"/>
              </w:rPr>
              <w:t xml:space="preserve"> geworben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werden. Nina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 xml:space="preserve"> erstellt ein Aufgabenprofil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br/>
              <w:t>Irmela wird folgende Punkte mit Agnes und Chrisencia klären: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866BCA">
              <w:rPr>
                <w:rFonts w:ascii="Arial" w:hAnsi="Arial" w:cs="Arial"/>
                <w:sz w:val="24"/>
                <w:szCs w:val="24"/>
              </w:rPr>
              <w:t>-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 xml:space="preserve">Warum wurde 2016/2017nur Daniel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ausgewählt?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866BCA">
              <w:rPr>
                <w:rFonts w:ascii="Arial" w:hAnsi="Arial" w:cs="Arial"/>
                <w:sz w:val="24"/>
                <w:szCs w:val="24"/>
              </w:rPr>
              <w:t>-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t>W</w:t>
            </w:r>
            <w:r w:rsidR="00A7777C" w:rsidRPr="009057F8">
              <w:rPr>
                <w:rFonts w:ascii="Arial" w:hAnsi="Arial" w:cs="Arial"/>
                <w:sz w:val="24"/>
                <w:szCs w:val="24"/>
              </w:rPr>
              <w:t>urde der Gesundheitscheck nicht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t xml:space="preserve"> ordnungsgemäß durchgeführt?</w:t>
            </w:r>
          </w:p>
        </w:tc>
      </w:tr>
      <w:tr w:rsidR="00C13D3C" w:rsidRPr="009057F8" w:rsidTr="00EC3D62">
        <w:tc>
          <w:tcPr>
            <w:tcW w:w="1031" w:type="dxa"/>
          </w:tcPr>
          <w:p w:rsidR="00C13D3C" w:rsidRPr="009057F8" w:rsidRDefault="00A7777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866BCA">
              <w:rPr>
                <w:rFonts w:ascii="Arial" w:hAnsi="Arial" w:cs="Arial"/>
                <w:sz w:val="24"/>
                <w:szCs w:val="24"/>
              </w:rPr>
              <w:br/>
            </w:r>
            <w:r w:rsidR="00C13D3C" w:rsidRPr="009057F8">
              <w:rPr>
                <w:rFonts w:ascii="Arial" w:hAnsi="Arial" w:cs="Arial"/>
                <w:sz w:val="24"/>
                <w:szCs w:val="24"/>
              </w:rPr>
              <w:lastRenderedPageBreak/>
              <w:t>TOP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t xml:space="preserve"> 5        </w:t>
            </w: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4D7C63" w:rsidRPr="004D7C63" w:rsidRDefault="00866BCA" w:rsidP="00A25BF1">
            <w:pPr>
              <w:rPr>
                <w:rFonts w:ascii="Arial" w:eastAsia="MS Mincho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t>Erst 2018/2019 sollen die nächsten sambischen FW eingeladen werden.</w:t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D20A44" w:rsidRPr="009057F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eastAsia="MS Mincho" w:hAnsi="Arial" w:cs="Arial"/>
                <w:b/>
                <w:sz w:val="24"/>
                <w:szCs w:val="24"/>
                <w:lang w:eastAsia="de-DE"/>
              </w:rPr>
              <w:lastRenderedPageBreak/>
              <w:br/>
            </w:r>
            <w:r w:rsidR="009057F8" w:rsidRPr="009057F8">
              <w:rPr>
                <w:rFonts w:ascii="Arial" w:eastAsia="MS Mincho" w:hAnsi="Arial" w:cs="Arial"/>
                <w:b/>
                <w:sz w:val="24"/>
                <w:szCs w:val="24"/>
                <w:lang w:eastAsia="de-DE"/>
              </w:rPr>
              <w:t>Ewe-aktuell</w:t>
            </w:r>
            <w:r w:rsidR="009057F8" w:rsidRPr="009057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A44" w:rsidRPr="009057F8">
              <w:rPr>
                <w:rFonts w:ascii="Arial" w:hAnsi="Arial" w:cs="Arial"/>
                <w:b/>
                <w:sz w:val="24"/>
                <w:szCs w:val="24"/>
              </w:rPr>
              <w:t>Erscheinungsform-frequenz ab 2017</w:t>
            </w:r>
            <w:r w:rsidR="00D20A44" w:rsidRPr="009057F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Unsere Zeitschrift geht an 500 Bezieher.</w:t>
            </w:r>
            <w:r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</w:t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Druck, Layout und Versand sind relativ teuer. Beim </w:t>
            </w:r>
            <w:r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Layout könnten wir 200 € sparen, 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wenn sie nur als </w:t>
            </w:r>
            <w:r w:rsidR="009057F8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e-paper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ersch</w:t>
            </w:r>
            <w:r>
              <w:rPr>
                <w:rFonts w:ascii="Arial" w:eastAsia="MS Mincho" w:hAnsi="Arial" w:cs="Arial"/>
                <w:sz w:val="24"/>
                <w:szCs w:val="24"/>
                <w:lang w:eastAsia="de-DE"/>
              </w:rPr>
              <w:t>iene.</w:t>
            </w:r>
            <w:r w:rsidR="00A25BF1">
              <w:rPr>
                <w:rFonts w:ascii="Arial" w:eastAsia="MS Mincho" w:hAnsi="Arial" w:cs="Arial"/>
                <w:sz w:val="24"/>
                <w:szCs w:val="24"/>
                <w:lang w:eastAsia="de-DE"/>
              </w:rPr>
              <w:br/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Unsere Überlegungen gehen in Richtung </w:t>
            </w:r>
            <w:r w:rsidR="009057F8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e-paper</w:t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</w:t>
            </w:r>
            <w:r w:rsidR="00A25BF1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Die</w:t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Ausgabe zum Jahresende wird </w:t>
            </w:r>
            <w:r w:rsidR="00CA5F94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</w:t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ein</w:t>
            </w:r>
            <w:r w:rsidR="00A25BF1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en Fragebogen enthalten. Die Adressatinnen sollen sich äußern, </w:t>
            </w:r>
            <w:r w:rsidR="004D7C63" w:rsidRPr="004D7C63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wer die Zeitung überhaupt noch bekommen möchte und in welcher Form. Wer darauf nicht antwortet, bekommt dann keine Zeitschrift mehr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. Guido entwirft d</w:t>
            </w:r>
            <w:r w:rsidR="00A25BF1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en Bogen 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und informiert </w:t>
            </w:r>
            <w:r w:rsidR="009057F8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uns.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br/>
              <w:t>Wir trennen uns von der Agentur. Das Layout übernimmt weiterhin der Grafikstudent (Name)</w:t>
            </w:r>
            <w:r w:rsidR="00A25BF1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 und 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Johann Müller bleibt Redakt</w:t>
            </w:r>
            <w:r w:rsidR="003B25CF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>eu</w:t>
            </w:r>
            <w:r w:rsidR="004D7C63" w:rsidRPr="009057F8">
              <w:rPr>
                <w:rFonts w:ascii="Arial" w:eastAsia="MS Mincho" w:hAnsi="Arial" w:cs="Arial"/>
                <w:sz w:val="24"/>
                <w:szCs w:val="24"/>
                <w:lang w:eastAsia="de-DE"/>
              </w:rPr>
              <w:t xml:space="preserve">r </w:t>
            </w:r>
          </w:p>
          <w:p w:rsidR="00C13D3C" w:rsidRPr="009057F8" w:rsidRDefault="00C13D3C" w:rsidP="00D20A44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D3C" w:rsidRPr="009057F8" w:rsidTr="00EC3D62">
        <w:tc>
          <w:tcPr>
            <w:tcW w:w="1031" w:type="dxa"/>
          </w:tcPr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lastRenderedPageBreak/>
              <w:t xml:space="preserve">TOP </w:t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>6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</w:tcPr>
          <w:p w:rsidR="00C13D3C" w:rsidRPr="009057F8" w:rsidRDefault="003B25CF" w:rsidP="00866BCA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b/>
                <w:sz w:val="24"/>
                <w:szCs w:val="24"/>
              </w:rPr>
              <w:t>Partnertreffen. April/ Mai in Sambia</w:t>
            </w:r>
            <w:r w:rsidR="00A25BF1">
              <w:rPr>
                <w:rFonts w:ascii="Arial" w:hAnsi="Arial" w:cs="Arial"/>
                <w:sz w:val="24"/>
                <w:szCs w:val="24"/>
              </w:rPr>
              <w:br/>
            </w:r>
            <w:r w:rsidR="00866BCA">
              <w:rPr>
                <w:rFonts w:ascii="Arial" w:hAnsi="Arial" w:cs="Arial"/>
                <w:sz w:val="24"/>
                <w:szCs w:val="24"/>
              </w:rPr>
              <w:t>„</w:t>
            </w:r>
            <w:r w:rsidRPr="009057F8">
              <w:rPr>
                <w:rFonts w:ascii="Arial" w:hAnsi="Arial" w:cs="Arial"/>
                <w:sz w:val="24"/>
                <w:szCs w:val="24"/>
              </w:rPr>
              <w:t>Engagement Global</w:t>
            </w:r>
            <w:r w:rsidR="00866BCA">
              <w:rPr>
                <w:rFonts w:ascii="Arial" w:hAnsi="Arial" w:cs="Arial"/>
                <w:sz w:val="24"/>
                <w:szCs w:val="24"/>
              </w:rPr>
              <w:t>“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fördert Projekte/Aktionen mit 75% wenn die Gruppen paritätisch besetzt sind. Guido hat ein Konzept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einreicht. Es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sollen Ziele für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Fair Reisen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eruiert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werden. Das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schoolfee-Projekt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soll an den ewe gebunden werden.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Gespräche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mit den Partnern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evtl.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mit dem neuen Bischof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sind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geplant. Die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Verträge müssen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neu überdacht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werden. Wir wollen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herausfinden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>, was sich in Sambia verändert hat.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br/>
              <w:t>Mögliche Ziele</w:t>
            </w:r>
            <w:r w:rsidR="00A25BF1">
              <w:rPr>
                <w:rFonts w:ascii="Arial" w:hAnsi="Arial" w:cs="Arial"/>
                <w:sz w:val="24"/>
                <w:szCs w:val="24"/>
              </w:rPr>
              <w:t xml:space="preserve"> der Reise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: Siavonga am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Karibasee, ein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 Nationalpark bei Monze </w:t>
            </w:r>
            <w:r w:rsidR="00A25BF1">
              <w:rPr>
                <w:rFonts w:ascii="Arial" w:hAnsi="Arial" w:cs="Arial"/>
                <w:sz w:val="24"/>
                <w:szCs w:val="24"/>
              </w:rPr>
              <w:t>.</w:t>
            </w:r>
            <w:r w:rsidR="003F20E7" w:rsidRPr="009057F8">
              <w:rPr>
                <w:rFonts w:ascii="Arial" w:hAnsi="Arial" w:cs="Arial"/>
                <w:sz w:val="24"/>
                <w:szCs w:val="24"/>
              </w:rPr>
              <w:t xml:space="preserve">und Livingston.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 xml:space="preserve">Maria, </w:t>
            </w:r>
            <w:r w:rsidR="00866BCA">
              <w:rPr>
                <w:rFonts w:ascii="Arial" w:hAnsi="Arial" w:cs="Arial"/>
                <w:sz w:val="24"/>
                <w:szCs w:val="24"/>
              </w:rPr>
              <w:t xml:space="preserve">Guido,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Mechthild und Gesine u</w:t>
            </w:r>
            <w:r w:rsidR="00866B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haben Interesse.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br/>
              <w:t>Geplanter Zeitpunkt</w:t>
            </w:r>
            <w:r w:rsidR="00866BCA">
              <w:rPr>
                <w:rFonts w:ascii="Arial" w:hAnsi="Arial" w:cs="Arial"/>
                <w:sz w:val="24"/>
                <w:szCs w:val="24"/>
              </w:rPr>
              <w:t xml:space="preserve"> der Reise 24.4. -4. 5. 2017  </w:t>
            </w:r>
            <w:r w:rsidR="00866BC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13D3C" w:rsidRPr="009057F8" w:rsidTr="00EC3D62">
        <w:tc>
          <w:tcPr>
            <w:tcW w:w="1031" w:type="dxa"/>
          </w:tcPr>
          <w:p w:rsidR="00C13D3C" w:rsidRPr="009057F8" w:rsidRDefault="003B25CF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 xml:space="preserve">TOP </w:t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C13D3C" w:rsidRPr="009057F8" w:rsidRDefault="001875AE" w:rsidP="00866BCA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b/>
                <w:sz w:val="24"/>
                <w:szCs w:val="24"/>
              </w:rPr>
              <w:t xml:space="preserve">Erweiterung des </w:t>
            </w:r>
            <w:r w:rsidR="009057F8" w:rsidRPr="009057F8">
              <w:rPr>
                <w:rFonts w:ascii="Arial" w:hAnsi="Arial" w:cs="Arial"/>
                <w:b/>
                <w:sz w:val="24"/>
                <w:szCs w:val="24"/>
              </w:rPr>
              <w:t>Freiwilligendienstes</w:t>
            </w:r>
            <w:r w:rsidRPr="009057F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80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TNinnen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haben beim Infotag Interesse für den ewe gezeigt. </w:t>
            </w:r>
            <w:r w:rsidR="00A25BF1">
              <w:rPr>
                <w:rFonts w:ascii="Arial" w:hAnsi="Arial" w:cs="Arial"/>
                <w:sz w:val="24"/>
                <w:szCs w:val="24"/>
              </w:rPr>
              <w:br/>
            </w:r>
            <w:r w:rsidRPr="009057F8">
              <w:rPr>
                <w:rFonts w:ascii="Arial" w:hAnsi="Arial" w:cs="Arial"/>
                <w:sz w:val="24"/>
                <w:szCs w:val="24"/>
              </w:rPr>
              <w:t>Daniel und Helen haben „uns“ gut präsentiert. Es liegen aber nur 4 Bewerbungen vor.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 xml:space="preserve">Viele wollen sofort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 xml:space="preserve">studieren. </w:t>
            </w:r>
            <w:r w:rsidRPr="009057F8">
              <w:rPr>
                <w:rFonts w:ascii="Arial" w:hAnsi="Arial" w:cs="Arial"/>
                <w:sz w:val="24"/>
                <w:szCs w:val="24"/>
              </w:rPr>
              <w:t>Die Bewerbungen sind insgesamt rückläufig.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br/>
              <w:t xml:space="preserve">Nach dem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Bachelor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 gibt es ein stärkeres Interesse an einem FW-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dienst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 im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Ausland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, dann aber mit Spezialeinsatz im Bereich Medizin oder </w:t>
            </w:r>
            <w:r w:rsidR="00866BCA">
              <w:rPr>
                <w:rFonts w:ascii="Arial" w:hAnsi="Arial" w:cs="Arial"/>
                <w:sz w:val="24"/>
                <w:szCs w:val="24"/>
              </w:rPr>
              <w:t>Ingenieurswesen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. Haben wir Kapazitäten frei und können wir uns eine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Zusammenarbeit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 mit der Katho oder Organisationen wie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Ärzte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ohne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 Grenzen vorstellen.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br/>
              <w:t xml:space="preserve">Der Aufenthalt in Gastfamilien wäre dann nicht </w:t>
            </w:r>
            <w:r w:rsidR="00866BCA">
              <w:rPr>
                <w:rFonts w:ascii="Arial" w:hAnsi="Arial" w:cs="Arial"/>
                <w:sz w:val="24"/>
                <w:szCs w:val="24"/>
              </w:rPr>
              <w:t>mehr angebracht</w:t>
            </w:r>
            <w:proofErr w:type="gramStart"/>
            <w:r w:rsidR="00866BCA">
              <w:rPr>
                <w:rFonts w:ascii="Arial" w:hAnsi="Arial" w:cs="Arial"/>
                <w:sz w:val="24"/>
                <w:szCs w:val="24"/>
              </w:rPr>
              <w:t>.</w:t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BD2318" w:rsidRPr="009057F8">
              <w:rPr>
                <w:rFonts w:ascii="Arial" w:hAnsi="Arial" w:cs="Arial"/>
                <w:sz w:val="24"/>
                <w:szCs w:val="24"/>
              </w:rPr>
              <w:br/>
              <w:t xml:space="preserve">  </w:t>
            </w:r>
          </w:p>
        </w:tc>
      </w:tr>
      <w:tr w:rsidR="00C13D3C" w:rsidRPr="00A25BF1" w:rsidTr="00EC3D62">
        <w:tc>
          <w:tcPr>
            <w:tcW w:w="1031" w:type="dxa"/>
          </w:tcPr>
          <w:p w:rsidR="00A25BF1" w:rsidRDefault="00A25BF1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3D3C" w:rsidRPr="00A25BF1" w:rsidRDefault="00C13D3C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  <w:r w:rsidRPr="00A25BF1">
              <w:rPr>
                <w:rFonts w:ascii="Arial" w:hAnsi="Arial" w:cs="Arial"/>
                <w:b/>
                <w:sz w:val="24"/>
                <w:szCs w:val="24"/>
              </w:rPr>
              <w:t xml:space="preserve">TOP 8                   </w:t>
            </w:r>
          </w:p>
          <w:p w:rsidR="00C13D3C" w:rsidRPr="00A25BF1" w:rsidRDefault="00C13D3C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3D3C" w:rsidRPr="00A25BF1" w:rsidRDefault="00C13D3C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3D3C" w:rsidRPr="00A25BF1" w:rsidRDefault="00C13D3C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3D3C" w:rsidRPr="00A25BF1" w:rsidRDefault="00C13D3C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  <w:r w:rsidRPr="00A25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13D3C" w:rsidRPr="00A25BF1" w:rsidRDefault="00C13D3C" w:rsidP="00EC3D6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  <w:r w:rsidRPr="00A25B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C13D3C" w:rsidRPr="00A25BF1" w:rsidRDefault="00BD2318" w:rsidP="00BD2318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  <w:r w:rsidRPr="00A25BF1">
              <w:rPr>
                <w:rFonts w:ascii="Arial" w:hAnsi="Arial" w:cs="Arial"/>
                <w:b/>
                <w:sz w:val="24"/>
                <w:szCs w:val="24"/>
              </w:rPr>
              <w:br/>
              <w:t>Auswahlseminar am 11./12.November in Heimbach.</w:t>
            </w:r>
            <w:r w:rsidRPr="00A25BF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25BF1">
              <w:rPr>
                <w:rFonts w:ascii="Arial" w:hAnsi="Arial" w:cs="Arial"/>
                <w:sz w:val="24"/>
                <w:szCs w:val="24"/>
              </w:rPr>
              <w:t>Vier junge Frauen wurden eingeladen. Sie stammen alle aus Aachen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t>.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br/>
              <w:t xml:space="preserve">Natalie erstellt das </w:t>
            </w:r>
            <w:r w:rsidR="009057F8" w:rsidRPr="00A25BF1">
              <w:rPr>
                <w:rFonts w:ascii="Arial" w:hAnsi="Arial" w:cs="Arial"/>
                <w:sz w:val="24"/>
                <w:szCs w:val="24"/>
              </w:rPr>
              <w:t xml:space="preserve">Programm. 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="00866BCA">
              <w:rPr>
                <w:rFonts w:ascii="Arial" w:hAnsi="Arial" w:cs="Arial"/>
                <w:sz w:val="24"/>
                <w:szCs w:val="24"/>
              </w:rPr>
              <w:t>hat den Vertrag überarbeitet.</w:t>
            </w:r>
            <w:r w:rsidR="00866BCA">
              <w:rPr>
                <w:rFonts w:ascii="Arial" w:hAnsi="Arial" w:cs="Arial"/>
                <w:sz w:val="24"/>
                <w:szCs w:val="24"/>
              </w:rPr>
              <w:br/>
              <w:t>D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t xml:space="preserve">as Thema: </w:t>
            </w:r>
            <w:r w:rsidR="009057F8" w:rsidRPr="00A25BF1">
              <w:rPr>
                <w:rFonts w:ascii="Arial" w:hAnsi="Arial" w:cs="Arial"/>
                <w:sz w:val="24"/>
                <w:szCs w:val="24"/>
              </w:rPr>
              <w:t>Veröffentlichung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t xml:space="preserve">, Berichte </w:t>
            </w:r>
            <w:r w:rsidR="00866BCA">
              <w:rPr>
                <w:rFonts w:ascii="Arial" w:hAnsi="Arial" w:cs="Arial"/>
                <w:sz w:val="24"/>
                <w:szCs w:val="24"/>
              </w:rPr>
              <w:t>und Fotos der FW werden in den B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t xml:space="preserve">lick genommen. 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br/>
              <w:t>Gesine hat das FW-profil weitergeleitet.</w:t>
            </w:r>
            <w:r w:rsidR="007E05A2" w:rsidRPr="00A25BF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13D3C" w:rsidRPr="009057F8" w:rsidTr="00EC3D62">
        <w:tc>
          <w:tcPr>
            <w:tcW w:w="1031" w:type="dxa"/>
          </w:tcPr>
          <w:p w:rsidR="00C13D3C" w:rsidRPr="00866BCA" w:rsidRDefault="00866BCA" w:rsidP="007E05A2">
            <w:pPr>
              <w:pStyle w:val="KeinLeerraum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br/>
            </w:r>
            <w:r w:rsidR="00C13D3C" w:rsidRPr="00866BCA">
              <w:rPr>
                <w:rFonts w:ascii="Arial" w:hAnsi="Arial" w:cs="Arial"/>
                <w:b/>
                <w:sz w:val="24"/>
                <w:szCs w:val="24"/>
              </w:rPr>
              <w:t>TOP</w:t>
            </w:r>
            <w:r w:rsidR="009057F8" w:rsidRPr="00866B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05A2" w:rsidRPr="00866BC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13D3C" w:rsidRPr="00866B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E05A2" w:rsidRPr="00866B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:rsidR="009057F8" w:rsidRPr="009057F8" w:rsidRDefault="00866BCA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br/>
            </w:r>
            <w:r w:rsidR="00C13D3C" w:rsidRPr="009057F8">
              <w:rPr>
                <w:rFonts w:ascii="Arial" w:hAnsi="Arial" w:cs="Arial"/>
                <w:b/>
                <w:sz w:val="24"/>
                <w:szCs w:val="24"/>
              </w:rPr>
              <w:t>Sonstiges</w:t>
            </w:r>
            <w:r w:rsidR="007E05A2" w:rsidRPr="009057F8">
              <w:rPr>
                <w:rFonts w:ascii="Arial" w:hAnsi="Arial" w:cs="Arial"/>
                <w:sz w:val="24"/>
                <w:szCs w:val="24"/>
              </w:rPr>
              <w:t>.</w:t>
            </w:r>
            <w:r w:rsidR="007E05A2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9057F8" w:rsidRPr="009057F8">
              <w:rPr>
                <w:rFonts w:ascii="Arial" w:hAnsi="Arial" w:cs="Arial"/>
                <w:sz w:val="24"/>
                <w:szCs w:val="24"/>
                <w:u w:val="single"/>
              </w:rPr>
              <w:t>Finanzen: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br/>
              <w:t>Gesine informiert, dass 4000 € zurückgezahlt werden sollen, weil 2013/2014 und 2014/2015 die Mittel nicht ausgeschöpft wurden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br/>
              <w:t>Bis zum nächsten Treffen  macht Gesine einen Kassensturz und erstellt einen Haushaltsplan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br/>
            </w:r>
          </w:p>
          <w:p w:rsidR="00C13D3C" w:rsidRPr="009057F8" w:rsidRDefault="007E05A2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Guido hat sc</w:t>
            </w:r>
            <w:r w:rsidR="00583A3A" w:rsidRPr="009057F8">
              <w:rPr>
                <w:rFonts w:ascii="Arial" w:hAnsi="Arial" w:cs="Arial"/>
                <w:sz w:val="24"/>
                <w:szCs w:val="24"/>
              </w:rPr>
              <w:t>h</w:t>
            </w:r>
            <w:r w:rsidRPr="009057F8">
              <w:rPr>
                <w:rFonts w:ascii="Arial" w:hAnsi="Arial" w:cs="Arial"/>
                <w:sz w:val="24"/>
                <w:szCs w:val="24"/>
              </w:rPr>
              <w:t>on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lange keinen Kontakt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mehr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zu Tom Schreiber. Die Rechte sind noch nicht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überschrieben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>Zugriff auf die Cloud.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  <w:t xml:space="preserve">Wir sollen Guido mitteilen, ob wir </w:t>
            </w:r>
            <w:r w:rsidR="00583A3A" w:rsidRPr="009057F8">
              <w:rPr>
                <w:rFonts w:ascii="Arial" w:hAnsi="Arial" w:cs="Arial"/>
                <w:sz w:val="24"/>
                <w:szCs w:val="24"/>
              </w:rPr>
              <w:t xml:space="preserve">über den account </w:t>
            </w:r>
            <w:r w:rsidR="00866BCA">
              <w:rPr>
                <w:rFonts w:ascii="Arial" w:hAnsi="Arial" w:cs="Arial"/>
                <w:sz w:val="24"/>
                <w:szCs w:val="24"/>
              </w:rPr>
              <w:t>„</w:t>
            </w:r>
            <w:r w:rsidR="00583A3A" w:rsidRPr="009057F8">
              <w:rPr>
                <w:rFonts w:ascii="Arial" w:hAnsi="Arial" w:cs="Arial"/>
                <w:sz w:val="24"/>
                <w:szCs w:val="24"/>
              </w:rPr>
              <w:t>eine-welt-erleben</w:t>
            </w:r>
            <w:r w:rsidR="00866BCA">
              <w:rPr>
                <w:rFonts w:ascii="Arial" w:hAnsi="Arial" w:cs="Arial"/>
                <w:sz w:val="24"/>
                <w:szCs w:val="24"/>
              </w:rPr>
              <w:t>“</w:t>
            </w:r>
            <w:r w:rsidR="00583A3A" w:rsidRPr="009057F8">
              <w:rPr>
                <w:rFonts w:ascii="Arial" w:hAnsi="Arial" w:cs="Arial"/>
                <w:sz w:val="24"/>
                <w:szCs w:val="24"/>
              </w:rPr>
              <w:t xml:space="preserve"> oder über die eigene  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E-Mail</w:t>
            </w:r>
            <w:r w:rsidR="00583A3A" w:rsidRPr="009057F8">
              <w:rPr>
                <w:rFonts w:ascii="Arial" w:hAnsi="Arial" w:cs="Arial"/>
                <w:sz w:val="24"/>
                <w:szCs w:val="24"/>
              </w:rPr>
              <w:t xml:space="preserve"> den Zugriff haben wollen</w:t>
            </w:r>
          </w:p>
          <w:p w:rsidR="00C13D3C" w:rsidRPr="009057F8" w:rsidRDefault="00C13D3C" w:rsidP="00EC3D62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BD2318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3D3C" w:rsidRPr="009057F8" w:rsidRDefault="00C13D3C" w:rsidP="001875AE">
            <w:pPr>
              <w:pStyle w:val="KeinLeerraum1"/>
              <w:rPr>
                <w:rFonts w:ascii="Arial" w:hAnsi="Arial" w:cs="Arial"/>
                <w:sz w:val="24"/>
                <w:szCs w:val="24"/>
              </w:rPr>
            </w:pPr>
            <w:r w:rsidRPr="009057F8">
              <w:rPr>
                <w:rFonts w:ascii="Arial" w:hAnsi="Arial" w:cs="Arial"/>
                <w:sz w:val="24"/>
                <w:szCs w:val="24"/>
              </w:rPr>
              <w:t>neuer Termin</w:t>
            </w:r>
            <w:r w:rsidRPr="009057F8">
              <w:rPr>
                <w:rFonts w:ascii="Arial" w:hAnsi="Arial" w:cs="Arial"/>
                <w:sz w:val="24"/>
                <w:szCs w:val="24"/>
              </w:rPr>
              <w:br/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>Donnerstag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>19.Januar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>19.0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0 Uhr  </w:t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 xml:space="preserve">bei Gesine in Würselen  </w:t>
            </w:r>
            <w:proofErr w:type="spellStart"/>
            <w:r w:rsidR="00866BCA">
              <w:rPr>
                <w:rFonts w:ascii="Arial" w:hAnsi="Arial" w:cs="Arial"/>
                <w:sz w:val="24"/>
                <w:szCs w:val="24"/>
              </w:rPr>
              <w:t>Neus</w:t>
            </w:r>
            <w:r w:rsidR="009057F8" w:rsidRPr="009057F8">
              <w:rPr>
                <w:rFonts w:ascii="Arial" w:hAnsi="Arial" w:cs="Arial"/>
                <w:sz w:val="24"/>
                <w:szCs w:val="24"/>
              </w:rPr>
              <w:t>ener</w:t>
            </w:r>
            <w:proofErr w:type="spellEnd"/>
            <w:r w:rsidR="001875AE"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A3A" w:rsidRPr="009057F8">
              <w:rPr>
                <w:rFonts w:ascii="Arial" w:hAnsi="Arial" w:cs="Arial"/>
                <w:sz w:val="24"/>
                <w:szCs w:val="24"/>
              </w:rPr>
              <w:t>S</w:t>
            </w:r>
            <w:r w:rsidR="001875AE" w:rsidRPr="009057F8">
              <w:rPr>
                <w:rFonts w:ascii="Arial" w:hAnsi="Arial" w:cs="Arial"/>
                <w:sz w:val="24"/>
                <w:szCs w:val="24"/>
              </w:rPr>
              <w:t>tr.42</w:t>
            </w:r>
            <w:r w:rsidRPr="00905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13D3C" w:rsidRPr="00866BCA" w:rsidRDefault="00C13D3C" w:rsidP="00C13D3C">
      <w:pPr>
        <w:rPr>
          <w:rFonts w:ascii="Arial" w:hAnsi="Arial" w:cs="Arial"/>
          <w:sz w:val="24"/>
        </w:rPr>
      </w:pPr>
      <w:r w:rsidRPr="009057F8">
        <w:rPr>
          <w:rFonts w:ascii="Arial" w:hAnsi="Arial" w:cs="Arial"/>
        </w:rPr>
        <w:lastRenderedPageBreak/>
        <w:br/>
      </w:r>
      <w:r w:rsidRPr="009057F8">
        <w:rPr>
          <w:rFonts w:ascii="Arial" w:hAnsi="Arial" w:cs="Arial"/>
        </w:rPr>
        <w:br/>
      </w:r>
      <w:r w:rsidRPr="00866BCA">
        <w:rPr>
          <w:rFonts w:ascii="Arial" w:hAnsi="Arial" w:cs="Arial"/>
          <w:sz w:val="24"/>
        </w:rPr>
        <w:t>21.</w:t>
      </w:r>
      <w:r w:rsidR="001875AE" w:rsidRPr="00866BCA">
        <w:rPr>
          <w:rFonts w:ascii="Arial" w:hAnsi="Arial" w:cs="Arial"/>
          <w:sz w:val="24"/>
        </w:rPr>
        <w:t>Dezember</w:t>
      </w:r>
      <w:r w:rsidRPr="00866BCA">
        <w:rPr>
          <w:rFonts w:ascii="Arial" w:hAnsi="Arial" w:cs="Arial"/>
          <w:sz w:val="24"/>
        </w:rPr>
        <w:t xml:space="preserve"> 2016</w:t>
      </w:r>
      <w:r w:rsidRPr="00866BCA">
        <w:rPr>
          <w:rFonts w:ascii="Arial" w:hAnsi="Arial" w:cs="Arial"/>
          <w:sz w:val="24"/>
        </w:rPr>
        <w:br/>
      </w:r>
    </w:p>
    <w:p w:rsidR="00C13D3C" w:rsidRPr="00866BCA" w:rsidRDefault="00C13D3C" w:rsidP="00C13D3C">
      <w:pPr>
        <w:rPr>
          <w:rFonts w:ascii="Arial" w:hAnsi="Arial" w:cs="Arial"/>
          <w:sz w:val="24"/>
        </w:rPr>
      </w:pPr>
      <w:r w:rsidRPr="00866BCA">
        <w:rPr>
          <w:rFonts w:ascii="Arial" w:hAnsi="Arial" w:cs="Arial"/>
          <w:sz w:val="24"/>
        </w:rPr>
        <w:t>Monika Heidenfels</w:t>
      </w:r>
    </w:p>
    <w:p w:rsidR="0042007C" w:rsidRPr="009057F8" w:rsidRDefault="0042007C">
      <w:pPr>
        <w:rPr>
          <w:rFonts w:ascii="Arial" w:hAnsi="Arial" w:cs="Arial"/>
        </w:rPr>
      </w:pPr>
    </w:p>
    <w:sectPr w:rsidR="0042007C" w:rsidRPr="009057F8" w:rsidSect="000A3134">
      <w:headerReference w:type="even" r:id="rId7"/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5C" w:rsidRDefault="00934E5C">
      <w:pPr>
        <w:spacing w:after="0" w:line="240" w:lineRule="auto"/>
      </w:pPr>
      <w:r>
        <w:separator/>
      </w:r>
    </w:p>
  </w:endnote>
  <w:endnote w:type="continuationSeparator" w:id="0">
    <w:p w:rsidR="00934E5C" w:rsidRDefault="0093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5C" w:rsidRDefault="00934E5C">
      <w:pPr>
        <w:spacing w:after="0" w:line="240" w:lineRule="auto"/>
      </w:pPr>
      <w:r>
        <w:separator/>
      </w:r>
    </w:p>
  </w:footnote>
  <w:footnote w:type="continuationSeparator" w:id="0">
    <w:p w:rsidR="00934E5C" w:rsidRDefault="0093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DE" w:rsidRDefault="00CA5F94" w:rsidP="00ED767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10EDE" w:rsidRDefault="00934E5C" w:rsidP="00E824E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DE" w:rsidRDefault="00CA5F94" w:rsidP="00ED767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66BCA">
      <w:rPr>
        <w:rStyle w:val="Seitenzahl"/>
        <w:noProof/>
      </w:rPr>
      <w:t>1</w:t>
    </w:r>
    <w:r>
      <w:rPr>
        <w:rStyle w:val="Seitenzahl"/>
      </w:rPr>
      <w:fldChar w:fldCharType="end"/>
    </w:r>
  </w:p>
  <w:p w:rsidR="00410EDE" w:rsidRDefault="00CA5F94" w:rsidP="00E824E1">
    <w:pPr>
      <w:pStyle w:val="Kopfzeile"/>
      <w:ind w:right="360"/>
      <w:jc w:val="center"/>
    </w:pPr>
    <w:r>
      <w:t xml:space="preserve">                                                                                                                               </w:t>
    </w:r>
    <w:r w:rsidR="00C13D3C">
      <w:rPr>
        <w:noProof/>
        <w:lang w:eastAsia="de-DE"/>
      </w:rPr>
      <w:drawing>
        <wp:inline distT="0" distB="0" distL="0" distR="0">
          <wp:extent cx="1515745" cy="890270"/>
          <wp:effectExtent l="0" t="0" r="8255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3C"/>
    <w:rsid w:val="001875AE"/>
    <w:rsid w:val="003B25CF"/>
    <w:rsid w:val="003F20E7"/>
    <w:rsid w:val="0042007C"/>
    <w:rsid w:val="004D7C63"/>
    <w:rsid w:val="00583A3A"/>
    <w:rsid w:val="007E05A2"/>
    <w:rsid w:val="00855C3B"/>
    <w:rsid w:val="00866BCA"/>
    <w:rsid w:val="0087520B"/>
    <w:rsid w:val="009057F8"/>
    <w:rsid w:val="00934E5C"/>
    <w:rsid w:val="009400E1"/>
    <w:rsid w:val="00A25BF1"/>
    <w:rsid w:val="00A7777C"/>
    <w:rsid w:val="00BC22E2"/>
    <w:rsid w:val="00BD2318"/>
    <w:rsid w:val="00C13D3C"/>
    <w:rsid w:val="00CA5F94"/>
    <w:rsid w:val="00D20A44"/>
    <w:rsid w:val="00E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3D3C"/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rsid w:val="00C13D3C"/>
    <w:pPr>
      <w:spacing w:after="0" w:line="240" w:lineRule="auto"/>
    </w:pPr>
    <w:rPr>
      <w:rFonts w:ascii="Calibri" w:eastAsia="Times New Roman" w:hAnsi="Calibri" w:cs="Times New Roman"/>
    </w:rPr>
  </w:style>
  <w:style w:type="paragraph" w:styleId="Kopfzeile">
    <w:name w:val="header"/>
    <w:basedOn w:val="Standard"/>
    <w:link w:val="KopfzeileZchn"/>
    <w:rsid w:val="00C13D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3D3C"/>
    <w:rPr>
      <w:rFonts w:ascii="Calibri" w:eastAsia="Times New Roman" w:hAnsi="Calibri" w:cs="Times New Roman"/>
    </w:rPr>
  </w:style>
  <w:style w:type="character" w:styleId="Seitenzahl">
    <w:name w:val="page number"/>
    <w:basedOn w:val="Absatz-Standardschriftart"/>
    <w:rsid w:val="00C13D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D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3D3C"/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rsid w:val="00C13D3C"/>
    <w:pPr>
      <w:spacing w:after="0" w:line="240" w:lineRule="auto"/>
    </w:pPr>
    <w:rPr>
      <w:rFonts w:ascii="Calibri" w:eastAsia="Times New Roman" w:hAnsi="Calibri" w:cs="Times New Roman"/>
    </w:rPr>
  </w:style>
  <w:style w:type="paragraph" w:styleId="Kopfzeile">
    <w:name w:val="header"/>
    <w:basedOn w:val="Standard"/>
    <w:link w:val="KopfzeileZchn"/>
    <w:rsid w:val="00C13D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3D3C"/>
    <w:rPr>
      <w:rFonts w:ascii="Calibri" w:eastAsia="Times New Roman" w:hAnsi="Calibri" w:cs="Times New Roman"/>
    </w:rPr>
  </w:style>
  <w:style w:type="character" w:styleId="Seitenzahl">
    <w:name w:val="page number"/>
    <w:basedOn w:val="Absatz-Standardschriftart"/>
    <w:rsid w:val="00C13D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D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H.</dc:creator>
  <cp:lastModifiedBy>Monika H.</cp:lastModifiedBy>
  <cp:revision>4</cp:revision>
  <dcterms:created xsi:type="dcterms:W3CDTF">2016-12-21T07:49:00Z</dcterms:created>
  <dcterms:modified xsi:type="dcterms:W3CDTF">2016-12-21T16:17:00Z</dcterms:modified>
</cp:coreProperties>
</file>